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4A" w:rsidRPr="0053344A" w:rsidRDefault="00364354">
      <w:pPr>
        <w:jc w:val="center"/>
        <w:rPr>
          <w:rFonts w:ascii="標楷體" w:eastAsia="標楷體" w:hAnsi="標楷體" w:cs="華康中圓體"/>
          <w:b/>
          <w:sz w:val="36"/>
          <w:szCs w:val="36"/>
        </w:rPr>
      </w:pPr>
      <w:r w:rsidRPr="0053344A">
        <w:rPr>
          <w:rFonts w:ascii="標楷體" w:eastAsia="標楷體" w:hAnsi="標楷體" w:cs="華康中圓體"/>
          <w:b/>
          <w:sz w:val="36"/>
          <w:szCs w:val="36"/>
        </w:rPr>
        <w:t>東吳大學人文社會學院創意人文學程</w:t>
      </w:r>
    </w:p>
    <w:p w:rsidR="006823DF" w:rsidRPr="0053344A" w:rsidRDefault="0053344A" w:rsidP="0053344A">
      <w:pPr>
        <w:jc w:val="center"/>
        <w:rPr>
          <w:rFonts w:ascii="標楷體" w:eastAsia="標楷體" w:hAnsi="標楷體" w:cs="華康中圓體"/>
          <w:b/>
          <w:sz w:val="36"/>
          <w:szCs w:val="36"/>
        </w:rPr>
      </w:pPr>
      <w:r w:rsidRPr="0053344A">
        <w:rPr>
          <w:rFonts w:ascii="標楷體" w:eastAsia="標楷體" w:hAnsi="標楷體" w:cs="華康中圓體"/>
          <w:b/>
          <w:sz w:val="36"/>
          <w:szCs w:val="36"/>
        </w:rPr>
        <w:t>實習</w:t>
      </w:r>
      <w:r w:rsidR="00364354" w:rsidRPr="0053344A">
        <w:rPr>
          <w:rFonts w:ascii="標楷體" w:eastAsia="標楷體" w:hAnsi="標楷體" w:cs="華康中圓體"/>
          <w:b/>
          <w:sz w:val="36"/>
          <w:szCs w:val="36"/>
        </w:rPr>
        <w:t>課程申請表</w:t>
      </w:r>
    </w:p>
    <w:p w:rsidR="006823DF" w:rsidRPr="0053344A" w:rsidRDefault="006823DF">
      <w:pPr>
        <w:jc w:val="right"/>
        <w:rPr>
          <w:rFonts w:ascii="標楷體" w:eastAsia="標楷體" w:hAnsi="標楷體" w:cs="華康中圓體"/>
          <w:b/>
          <w:sz w:val="18"/>
          <w:szCs w:val="18"/>
        </w:rPr>
      </w:pPr>
    </w:p>
    <w:p w:rsidR="006823DF" w:rsidRPr="0053344A" w:rsidRDefault="00577B25">
      <w:pPr>
        <w:widowControl/>
        <w:ind w:left="-360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0"/>
          <w:id w:val="-1607961954"/>
        </w:sdtPr>
        <w:sdtEndPr/>
        <w:sdtContent>
          <w:r w:rsidR="00364354" w:rsidRPr="0053344A">
            <w:rPr>
              <w:rFonts w:ascii="標楷體" w:eastAsia="標楷體" w:hAnsi="標楷體" w:cs="Gungsuh"/>
              <w:b/>
              <w:sz w:val="28"/>
              <w:szCs w:val="28"/>
            </w:rPr>
            <w:t>一、基本資料：</w:t>
          </w:r>
        </w:sdtContent>
      </w:sdt>
    </w:p>
    <w:tbl>
      <w:tblPr>
        <w:tblStyle w:val="aa"/>
        <w:tblW w:w="1021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829"/>
        <w:gridCol w:w="2193"/>
        <w:gridCol w:w="854"/>
        <w:gridCol w:w="2773"/>
        <w:gridCol w:w="1440"/>
        <w:gridCol w:w="2130"/>
      </w:tblGrid>
      <w:tr w:rsidR="006823DF" w:rsidRPr="0053344A" w:rsidTr="0053344A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577B25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906573630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</w:rPr>
                  <w:t>姓名</w:t>
                </w:r>
              </w:sdtContent>
            </w:sdt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spacing w:line="500" w:lineRule="auto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577B25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3804296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</w:rPr>
                  <w:t>系級</w:t>
                </w:r>
              </w:sdtContent>
            </w:sdt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spacing w:line="50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577B25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226971538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</w:rPr>
                  <w:t>聯絡電話</w:t>
                </w:r>
              </w:sdtContent>
            </w:sdt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spacing w:line="500" w:lineRule="auto"/>
              <w:rPr>
                <w:rFonts w:ascii="標楷體" w:eastAsia="標楷體" w:hAnsi="標楷體"/>
              </w:rPr>
            </w:pPr>
          </w:p>
        </w:tc>
      </w:tr>
      <w:tr w:rsidR="006823DF" w:rsidRPr="0053344A" w:rsidTr="0053344A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577B25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482167173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</w:rPr>
                  <w:t>學號</w:t>
                </w:r>
              </w:sdtContent>
            </w:sdt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spacing w:line="500" w:lineRule="auto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364354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r w:rsidRPr="0053344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071"/>
              </w:tabs>
              <w:spacing w:line="500" w:lineRule="auto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577B25">
            <w:pPr>
              <w:widowControl/>
              <w:spacing w:line="5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9995241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</w:rPr>
                  <w:t>手機</w:t>
                </w:r>
              </w:sdtContent>
            </w:sdt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823DF" w:rsidRPr="0053344A" w:rsidRDefault="006823DF">
            <w:pPr>
              <w:widowControl/>
              <w:spacing w:line="500" w:lineRule="auto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</w:tr>
    </w:tbl>
    <w:p w:rsidR="006823DF" w:rsidRPr="0053344A" w:rsidRDefault="00364354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二、已修畢或正在修讀之學程課程：</w:t>
      </w:r>
    </w:p>
    <w:p w:rsidR="00B933B9" w:rsidRPr="0053344A" w:rsidRDefault="00364354">
      <w:pPr>
        <w:widowControl/>
        <w:ind w:left="-360"/>
        <w:rPr>
          <w:rFonts w:ascii="標楷體" w:eastAsia="標楷體" w:hAnsi="標楷體" w:cs="標楷體"/>
        </w:rPr>
      </w:pPr>
      <w:r w:rsidRPr="0053344A">
        <w:rPr>
          <w:rFonts w:ascii="標楷體" w:eastAsia="標楷體" w:hAnsi="標楷體" w:cs="標楷體"/>
        </w:rPr>
        <w:t>（一）必修課程：　□</w:t>
      </w:r>
      <w:r w:rsidR="00157769" w:rsidRPr="0053344A">
        <w:rPr>
          <w:rFonts w:ascii="標楷體" w:eastAsia="標楷體" w:hAnsi="標楷體" w:cs="標楷體" w:hint="eastAsia"/>
          <w:b/>
        </w:rPr>
        <w:t xml:space="preserve">文化創意產業概論與方法  </w:t>
      </w:r>
      <w:r w:rsidR="00157769" w:rsidRPr="0053344A">
        <w:rPr>
          <w:rFonts w:ascii="標楷體" w:eastAsia="標楷體" w:hAnsi="標楷體" w:cs="標楷體"/>
        </w:rPr>
        <w:t>□</w:t>
      </w:r>
      <w:r w:rsidRPr="0053344A">
        <w:rPr>
          <w:rFonts w:ascii="標楷體" w:eastAsia="標楷體" w:hAnsi="標楷體" w:cs="標楷體"/>
          <w:b/>
        </w:rPr>
        <w:t>文化創意產業概論</w:t>
      </w:r>
      <w:r w:rsidRPr="0053344A">
        <w:rPr>
          <w:rFonts w:ascii="標楷體" w:eastAsia="標楷體" w:hAnsi="標楷體" w:cs="標楷體"/>
        </w:rPr>
        <w:t xml:space="preserve">　　□</w:t>
      </w:r>
      <w:r w:rsidRPr="0053344A">
        <w:rPr>
          <w:rFonts w:ascii="標楷體" w:eastAsia="標楷體" w:hAnsi="標楷體" w:cs="標楷體"/>
          <w:b/>
        </w:rPr>
        <w:t>創意人文方法論</w:t>
      </w:r>
      <w:r w:rsidR="00157769" w:rsidRPr="0053344A">
        <w:rPr>
          <w:rFonts w:ascii="標楷體" w:eastAsia="標楷體" w:hAnsi="標楷體" w:cs="標楷體"/>
        </w:rPr>
        <w:t xml:space="preserve">　</w:t>
      </w:r>
      <w:r w:rsidR="00B933B9" w:rsidRPr="0053344A">
        <w:rPr>
          <w:rFonts w:ascii="標楷體" w:eastAsia="標楷體" w:hAnsi="標楷體" w:cs="標楷體"/>
          <w:b/>
        </w:rPr>
        <w:t xml:space="preserve"> </w:t>
      </w:r>
    </w:p>
    <w:p w:rsidR="006823DF" w:rsidRPr="0053344A" w:rsidRDefault="00364354">
      <w:pPr>
        <w:widowControl/>
        <w:ind w:left="-360"/>
        <w:rPr>
          <w:rFonts w:ascii="標楷體" w:eastAsia="標楷體" w:hAnsi="標楷體" w:cs="標楷體"/>
        </w:rPr>
      </w:pPr>
      <w:r w:rsidRPr="0053344A">
        <w:rPr>
          <w:rFonts w:ascii="標楷體" w:eastAsia="標楷體" w:hAnsi="標楷體" w:cs="標楷體"/>
        </w:rPr>
        <w:t>（二）選修課程：</w:t>
      </w:r>
    </w:p>
    <w:tbl>
      <w:tblPr>
        <w:tblStyle w:val="ab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520"/>
        <w:gridCol w:w="2760"/>
        <w:gridCol w:w="2640"/>
      </w:tblGrid>
      <w:tr w:rsidR="006823DF" w:rsidRPr="0053344A">
        <w:tc>
          <w:tcPr>
            <w:tcW w:w="480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6823DF" w:rsidRPr="0053344A" w:rsidRDefault="00364354">
            <w:pPr>
              <w:widowControl/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「內容產製」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課群</w:t>
            </w:r>
            <w:proofErr w:type="gramEnd"/>
          </w:p>
        </w:tc>
        <w:tc>
          <w:tcPr>
            <w:tcW w:w="2760" w:type="dxa"/>
            <w:shd w:val="clear" w:color="auto" w:fill="E6E6E6"/>
          </w:tcPr>
          <w:p w:rsidR="006823DF" w:rsidRPr="0053344A" w:rsidRDefault="00364354">
            <w:pPr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「文化行銷」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課群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</w:tcBorders>
            <w:shd w:val="clear" w:color="auto" w:fill="E6E6E6"/>
          </w:tcPr>
          <w:p w:rsidR="006823DF" w:rsidRPr="0053344A" w:rsidRDefault="00364354">
            <w:pPr>
              <w:widowControl/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「創意管理」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課群</w:t>
            </w:r>
            <w:proofErr w:type="gramEnd"/>
          </w:p>
        </w:tc>
      </w:tr>
      <w:tr w:rsidR="006823DF" w:rsidRPr="0053344A">
        <w:trPr>
          <w:trHeight w:val="3060"/>
        </w:trPr>
        <w:tc>
          <w:tcPr>
            <w:tcW w:w="2280" w:type="dxa"/>
            <w:vMerge w:val="restar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□飲食文學</w:t>
            </w:r>
          </w:p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□旅行文學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□文案寫作</w:t>
            </w:r>
          </w:p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□現代詞曲創作</w:t>
            </w:r>
          </w:p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□兒童文學及習作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□編輯學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□影視劇本寫作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□新聞編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採</w:t>
            </w:r>
            <w:proofErr w:type="gramEnd"/>
            <w:r w:rsidRPr="0053344A">
              <w:rPr>
                <w:rFonts w:ascii="標楷體" w:eastAsia="標楷體" w:hAnsi="標楷體" w:cs="標楷體"/>
              </w:rPr>
              <w:t>及習作</w:t>
            </w:r>
          </w:p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□故事書寫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□廣告企畫與文學</w:t>
            </w:r>
          </w:p>
          <w:p w:rsidR="006823DF" w:rsidRPr="0053344A" w:rsidRDefault="00364354" w:rsidP="001D16FD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□英美小說選讀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□台灣重大公共議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  題入門</w:t>
            </w:r>
          </w:p>
          <w:p w:rsidR="001D62A2" w:rsidRPr="0053344A" w:rsidRDefault="001D62A2" w:rsidP="001D62A2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Pr="0053344A">
              <w:rPr>
                <w:rFonts w:ascii="標楷體" w:eastAsia="標楷體" w:hAnsi="標楷體" w:cs="標楷體" w:hint="eastAsia"/>
              </w:rPr>
              <w:t>影視編創－影視劇本寫作</w:t>
            </w:r>
          </w:p>
          <w:p w:rsidR="006823DF" w:rsidRPr="0053344A" w:rsidRDefault="00334560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="00BA4E51" w:rsidRPr="0053344A">
              <w:rPr>
                <w:rFonts w:ascii="標楷體" w:eastAsia="標楷體" w:hAnsi="標楷體" w:cs="標楷體" w:hint="eastAsia"/>
              </w:rPr>
              <w:t>敘事的藝術與科學：從歷史到科幻</w:t>
            </w:r>
          </w:p>
        </w:tc>
        <w:tc>
          <w:tcPr>
            <w:tcW w:w="2520" w:type="dxa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□文學與電影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□符號與敘事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□影像社會學</w:t>
            </w:r>
          </w:p>
          <w:p w:rsidR="006823DF" w:rsidRPr="0053344A" w:rsidRDefault="004435B8">
            <w:pPr>
              <w:widowControl/>
              <w:spacing w:line="340" w:lineRule="auto"/>
              <w:rPr>
                <w:rFonts w:ascii="標楷體" w:eastAsia="標楷體" w:hAnsi="標楷體" w:cs="標楷體"/>
                <w:strike/>
              </w:rPr>
            </w:pPr>
            <w:r w:rsidRPr="0053344A">
              <w:rPr>
                <w:rFonts w:ascii="標楷體" w:eastAsia="標楷體" w:hAnsi="標楷體" w:cs="標楷體"/>
              </w:rPr>
              <w:t>□消費社會學</w:t>
            </w:r>
          </w:p>
          <w:p w:rsidR="006823DF" w:rsidRPr="0053344A" w:rsidRDefault="004435B8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□音樂與人文</w:t>
            </w:r>
          </w:p>
          <w:p w:rsidR="006823DF" w:rsidRPr="0053344A" w:rsidRDefault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□比較文學</w:t>
            </w:r>
          </w:p>
          <w:p w:rsidR="006823DF" w:rsidRPr="0053344A" w:rsidRDefault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□電影與歷史敘事</w:t>
            </w:r>
          </w:p>
          <w:p w:rsidR="006823DF" w:rsidRPr="0053344A" w:rsidRDefault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□影像敘事</w:t>
            </w:r>
          </w:p>
          <w:p w:rsidR="009556C3" w:rsidRPr="0053344A" w:rsidRDefault="009556C3" w:rsidP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□普及歷史作品賞析</w:t>
            </w:r>
          </w:p>
          <w:p w:rsidR="006823DF" w:rsidRPr="0053344A" w:rsidRDefault="009556C3" w:rsidP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　與試做</w:t>
            </w:r>
          </w:p>
          <w:p w:rsidR="009556C3" w:rsidRPr="0053344A" w:rsidRDefault="009556C3" w:rsidP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□提案家與實作家　　　</w:t>
            </w:r>
          </w:p>
          <w:p w:rsidR="006823DF" w:rsidRPr="0053344A" w:rsidRDefault="009556C3" w:rsidP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　工作營</w:t>
            </w:r>
          </w:p>
          <w:p w:rsidR="001D62A2" w:rsidRPr="0053344A" w:rsidRDefault="001D62A2" w:rsidP="001D62A2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Pr="0053344A">
              <w:rPr>
                <w:rFonts w:ascii="標楷體" w:eastAsia="標楷體" w:hAnsi="標楷體" w:cs="標楷體" w:hint="eastAsia"/>
              </w:rPr>
              <w:t>影視編創－影像敘事</w:t>
            </w:r>
          </w:p>
          <w:p w:rsidR="001D62A2" w:rsidRPr="0053344A" w:rsidRDefault="00166E36" w:rsidP="003F46BE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Pr="0053344A">
              <w:rPr>
                <w:rFonts w:ascii="標楷體" w:eastAsia="標楷體" w:hAnsi="標楷體" w:cs="標楷體" w:hint="eastAsia"/>
              </w:rPr>
              <w:t>影視編</w:t>
            </w:r>
            <w:proofErr w:type="gramStart"/>
            <w:r w:rsidRPr="0053344A">
              <w:rPr>
                <w:rFonts w:ascii="標楷體" w:eastAsia="標楷體" w:hAnsi="標楷體" w:cs="標楷體" w:hint="eastAsia"/>
              </w:rPr>
              <w:t>創－名劇</w:t>
            </w:r>
            <w:proofErr w:type="gramEnd"/>
            <w:r w:rsidRPr="0053344A">
              <w:rPr>
                <w:rFonts w:ascii="標楷體" w:eastAsia="標楷體" w:hAnsi="標楷體" w:cs="標楷體" w:hint="eastAsia"/>
              </w:rPr>
              <w:t>選</w:t>
            </w:r>
            <w:r w:rsidR="003F46BE" w:rsidRPr="0053344A">
              <w:rPr>
                <w:rFonts w:ascii="標楷體" w:eastAsia="標楷體" w:hAnsi="標楷體" w:cs="標楷體" w:hint="eastAsia"/>
              </w:rPr>
              <w:t>讀</w:t>
            </w:r>
          </w:p>
        </w:tc>
        <w:tc>
          <w:tcPr>
            <w:tcW w:w="276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□符號學與文化行銷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□文化社會學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□戲劇與人權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□社會行銷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□韓流與當代東亞流行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  文化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□博物館與公眾歷史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□小說與普及歷史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□服務業行銷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□創新與競爭策略分析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□消費者行為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□創造力管理</w:t>
            </w:r>
            <w:r w:rsidRPr="0053344A">
              <w:rPr>
                <w:rFonts w:ascii="標楷體" w:eastAsia="標楷體" w:hAnsi="標楷體" w:cs="標楷體"/>
              </w:rPr>
              <w:br/>
              <w:t>□中華元素與創意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□政府與政策行銷</w:t>
            </w:r>
          </w:p>
          <w:p w:rsidR="006823DF" w:rsidRPr="0053344A" w:rsidRDefault="006823DF">
            <w:pPr>
              <w:spacing w:line="3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  <w:shd w:val="clear" w:color="auto" w:fill="auto"/>
          </w:tcPr>
          <w:p w:rsidR="006823DF" w:rsidRPr="0053344A" w:rsidRDefault="00550917" w:rsidP="00550917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="00334560" w:rsidRPr="0053344A">
              <w:rPr>
                <w:rFonts w:ascii="標楷體" w:eastAsia="標楷體" w:hAnsi="標楷體" w:cs="標楷體" w:hint="eastAsia"/>
              </w:rPr>
              <w:t>創新創業與實作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="00334560" w:rsidRPr="0053344A">
              <w:rPr>
                <w:rFonts w:ascii="標楷體" w:eastAsia="標楷體" w:hAnsi="標楷體" w:cs="標楷體"/>
              </w:rPr>
              <w:t>當代展演世界概論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□人力資源管理</w:t>
            </w:r>
          </w:p>
          <w:p w:rsidR="006823DF" w:rsidRPr="0053344A" w:rsidRDefault="00364354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="004435B8" w:rsidRPr="0053344A">
              <w:rPr>
                <w:rFonts w:ascii="標楷體" w:eastAsia="標楷體" w:hAnsi="標楷體" w:cs="標楷體" w:hint="eastAsia"/>
              </w:rPr>
              <w:t>創意城市</w:t>
            </w:r>
          </w:p>
          <w:p w:rsidR="006823DF" w:rsidRPr="0053344A" w:rsidRDefault="006823DF">
            <w:pPr>
              <w:spacing w:line="340" w:lineRule="auto"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rPr>
          <w:trHeight w:val="375"/>
        </w:trPr>
        <w:tc>
          <w:tcPr>
            <w:tcW w:w="2280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40" w:type="dxa"/>
            <w:shd w:val="clear" w:color="auto" w:fill="D9D9D9"/>
          </w:tcPr>
          <w:p w:rsidR="006823DF" w:rsidRPr="0053344A" w:rsidRDefault="00364354">
            <w:pPr>
              <w:spacing w:line="340" w:lineRule="auto"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「數位人文」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課群</w:t>
            </w:r>
            <w:proofErr w:type="gramEnd"/>
          </w:p>
        </w:tc>
      </w:tr>
      <w:tr w:rsidR="006823DF" w:rsidRPr="0053344A" w:rsidTr="0053344A">
        <w:trPr>
          <w:trHeight w:val="2970"/>
        </w:trPr>
        <w:tc>
          <w:tcPr>
            <w:tcW w:w="2280" w:type="dxa"/>
            <w:vMerge/>
            <w:tcBorders>
              <w:right w:val="nil"/>
            </w:tcBorders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6823DF" w:rsidRPr="0053344A" w:rsidRDefault="0068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40" w:type="dxa"/>
            <w:shd w:val="clear" w:color="auto" w:fill="auto"/>
          </w:tcPr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□社會資源開發與GIS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  <w:b/>
              </w:rPr>
            </w:pPr>
            <w:r w:rsidRPr="0053344A">
              <w:rPr>
                <w:rFonts w:ascii="標楷體" w:eastAsia="標楷體" w:hAnsi="標楷體" w:cs="標楷體"/>
              </w:rPr>
              <w:t xml:space="preserve">　運用</w:t>
            </w:r>
          </w:p>
          <w:p w:rsidR="00550917" w:rsidRPr="0053344A" w:rsidRDefault="00550917" w:rsidP="00550917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proofErr w:type="gramStart"/>
            <w:r w:rsidRPr="0053344A">
              <w:rPr>
                <w:rFonts w:ascii="標楷體" w:eastAsia="標楷體" w:hAnsi="標楷體" w:cs="標楷體" w:hint="eastAsia"/>
              </w:rPr>
              <w:t>ＧＡ</w:t>
            </w:r>
            <w:proofErr w:type="gramEnd"/>
            <w:r w:rsidRPr="0053344A">
              <w:rPr>
                <w:rFonts w:ascii="標楷體" w:eastAsia="標楷體" w:hAnsi="標楷體" w:cs="標楷體" w:hint="eastAsia"/>
              </w:rPr>
              <w:t>應用與網站數據分析</w:t>
            </w:r>
          </w:p>
          <w:p w:rsidR="00B933B9" w:rsidRPr="0053344A" w:rsidRDefault="009556C3" w:rsidP="00BA4E51">
            <w:pPr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</w:t>
            </w:r>
            <w:r w:rsidRPr="0053344A">
              <w:rPr>
                <w:rFonts w:ascii="標楷體" w:eastAsia="標楷體" w:hAnsi="標楷體" w:cs="標楷體" w:hint="eastAsia"/>
              </w:rPr>
              <w:t>用影像說生命故事</w:t>
            </w:r>
          </w:p>
          <w:p w:rsidR="00B933B9" w:rsidRPr="0053344A" w:rsidRDefault="00B933B9" w:rsidP="009556C3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</w:p>
        </w:tc>
      </w:tr>
      <w:tr w:rsidR="0053344A" w:rsidRPr="0053344A" w:rsidTr="00126293">
        <w:trPr>
          <w:trHeight w:val="2970"/>
        </w:trPr>
        <w:tc>
          <w:tcPr>
            <w:tcW w:w="10200" w:type="dxa"/>
            <w:gridSpan w:val="4"/>
            <w:shd w:val="clear" w:color="auto" w:fill="auto"/>
          </w:tcPr>
          <w:p w:rsidR="0053344A" w:rsidRDefault="0053344A" w:rsidP="005334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Pr="004A7449">
              <w:rPr>
                <w:rFonts w:ascii="標楷體" w:eastAsia="標楷體" w:hAnsi="標楷體" w:hint="eastAsia"/>
              </w:rPr>
              <w:t>已修畢或正在修讀之學程課程</w:t>
            </w:r>
            <w:r>
              <w:rPr>
                <w:rFonts w:ascii="標楷體" w:eastAsia="標楷體" w:hAnsi="標楷體" w:hint="eastAsia"/>
              </w:rPr>
              <w:t>，未列於上表，請填在本欄：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請同時填寫科目代碼及科目名稱，例如：</w:t>
            </w:r>
            <w:r w:rsidRPr="0053344A">
              <w:rPr>
                <w:rFonts w:ascii="標楷體" w:eastAsia="標楷體" w:hAnsi="標楷體" w:hint="eastAsia"/>
                <w:b/>
              </w:rPr>
              <w:t>BSO45701，消費社會學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3344A" w:rsidRDefault="0053344A" w:rsidP="005334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53344A" w:rsidRDefault="0053344A" w:rsidP="005334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53344A" w:rsidRDefault="0053344A" w:rsidP="0053344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53344A" w:rsidRPr="0053344A" w:rsidRDefault="0053344A" w:rsidP="0053344A">
            <w:pPr>
              <w:widowControl/>
              <w:tabs>
                <w:tab w:val="left" w:pos="1250"/>
              </w:tabs>
              <w:spacing w:line="34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</w:tr>
    </w:tbl>
    <w:p w:rsidR="006823DF" w:rsidRPr="0053344A" w:rsidRDefault="00364354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lastRenderedPageBreak/>
        <w:t>三、曾於相關領域擔任志工或工讀經驗（包含社團經驗）：</w:t>
      </w:r>
    </w:p>
    <w:tbl>
      <w:tblPr>
        <w:tblStyle w:val="ac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42"/>
        <w:gridCol w:w="3238"/>
        <w:gridCol w:w="1680"/>
        <w:gridCol w:w="1920"/>
      </w:tblGrid>
      <w:tr w:rsidR="006823DF" w:rsidRPr="0053344A">
        <w:tc>
          <w:tcPr>
            <w:tcW w:w="72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6823DF" w:rsidRPr="0053344A" w:rsidRDefault="00364354">
            <w:pPr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服務單位名稱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823DF" w:rsidRPr="0053344A" w:rsidRDefault="00364354">
            <w:pPr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社團/服務/工讀活動內容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823DF" w:rsidRPr="0053344A" w:rsidRDefault="00364354">
            <w:pPr>
              <w:rPr>
                <w:rFonts w:ascii="標楷體" w:eastAsia="標楷體" w:hAnsi="標楷體" w:cs="標楷體"/>
              </w:rPr>
            </w:pPr>
            <w:proofErr w:type="gramStart"/>
            <w:r w:rsidRPr="0053344A">
              <w:rPr>
                <w:rFonts w:ascii="標楷體" w:eastAsia="標楷體" w:hAnsi="標楷體" w:cs="標楷體"/>
              </w:rPr>
              <w:t>起迄</w:t>
            </w:r>
            <w:proofErr w:type="gramEnd"/>
            <w:r w:rsidRPr="0053344A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823DF" w:rsidRPr="0053344A" w:rsidRDefault="00364354">
            <w:pPr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備註</w:t>
            </w:r>
          </w:p>
        </w:tc>
      </w:tr>
      <w:tr w:rsidR="006823DF" w:rsidRPr="0053344A">
        <w:tc>
          <w:tcPr>
            <w:tcW w:w="72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72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72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72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6823DF" w:rsidRPr="0053344A" w:rsidRDefault="00577B25">
      <w:pPr>
        <w:widowControl/>
        <w:ind w:left="-360"/>
        <w:jc w:val="right"/>
        <w:rPr>
          <w:rFonts w:ascii="標楷體" w:eastAsia="標楷體" w:hAnsi="標楷體"/>
          <w:sz w:val="18"/>
          <w:szCs w:val="18"/>
        </w:rPr>
      </w:pPr>
      <w:sdt>
        <w:sdtPr>
          <w:rPr>
            <w:rFonts w:ascii="標楷體" w:eastAsia="標楷體" w:hAnsi="標楷體"/>
          </w:rPr>
          <w:tag w:val="goog_rdk_6"/>
          <w:id w:val="-681666117"/>
        </w:sdtPr>
        <w:sdtEndPr/>
        <w:sdtContent>
          <w:proofErr w:type="gramStart"/>
          <w:r w:rsidR="00364354" w:rsidRPr="0053344A">
            <w:rPr>
              <w:rFonts w:ascii="標楷體" w:eastAsia="標楷體" w:hAnsi="標楷體" w:cs="Gungsuh"/>
              <w:sz w:val="18"/>
              <w:szCs w:val="18"/>
            </w:rPr>
            <w:t>（</w:t>
          </w:r>
          <w:proofErr w:type="gramEnd"/>
          <w:r w:rsidR="00364354" w:rsidRPr="0053344A">
            <w:rPr>
              <w:rFonts w:ascii="標楷體" w:eastAsia="標楷體" w:hAnsi="標楷體" w:cs="Gungsuh"/>
              <w:sz w:val="18"/>
              <w:szCs w:val="18"/>
            </w:rPr>
            <w:t>上述經歷可溯及高中時期，所列之經歷皆須檢附相關證明文件，</w:t>
          </w:r>
          <w:proofErr w:type="gramStart"/>
          <w:r w:rsidR="00364354" w:rsidRPr="0053344A">
            <w:rPr>
              <w:rFonts w:ascii="標楷體" w:eastAsia="標楷體" w:hAnsi="標楷體" w:cs="Gungsuh"/>
              <w:sz w:val="18"/>
              <w:szCs w:val="18"/>
            </w:rPr>
            <w:t>俾</w:t>
          </w:r>
          <w:proofErr w:type="gramEnd"/>
          <w:r w:rsidR="00364354" w:rsidRPr="0053344A">
            <w:rPr>
              <w:rFonts w:ascii="標楷體" w:eastAsia="標楷體" w:hAnsi="標楷體" w:cs="Gungsuh"/>
              <w:sz w:val="18"/>
              <w:szCs w:val="18"/>
            </w:rPr>
            <w:t>提供實習志願分發時參考。表格不敷使用者請自行增列。）</w:t>
          </w:r>
        </w:sdtContent>
      </w:sdt>
    </w:p>
    <w:p w:rsidR="006823DF" w:rsidRPr="0053344A" w:rsidRDefault="00364354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四、電腦能力：（可複選）</w:t>
      </w:r>
    </w:p>
    <w:tbl>
      <w:tblPr>
        <w:tblStyle w:val="ad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6823DF" w:rsidRPr="0053344A">
        <w:tc>
          <w:tcPr>
            <w:tcW w:w="10200" w:type="dxa"/>
            <w:shd w:val="clear" w:color="auto" w:fill="auto"/>
          </w:tcPr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□網頁設計與製作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□網站架設　　　□程式語言    □數位影音製作    □美工繪圖軟體   □動畫軟體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 xml:space="preserve">□文書資料處理　□討論區維護與管理  </w:t>
            </w:r>
          </w:p>
          <w:p w:rsidR="006823DF" w:rsidRPr="0053344A" w:rsidRDefault="00364354">
            <w:pPr>
              <w:widowControl/>
              <w:spacing w:line="340" w:lineRule="auto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□其他</w:t>
            </w:r>
            <w:proofErr w:type="gramStart"/>
            <w:r w:rsidRPr="0053344A">
              <w:rPr>
                <w:rFonts w:ascii="標楷體" w:eastAsia="標楷體" w:hAnsi="標楷體" w:cs="標楷體"/>
              </w:rPr>
              <w:t>（</w:t>
            </w:r>
            <w:proofErr w:type="gramEnd"/>
            <w:r w:rsidRPr="0053344A">
              <w:rPr>
                <w:rFonts w:ascii="標楷體" w:eastAsia="標楷體" w:hAnsi="標楷體" w:cs="標楷體"/>
              </w:rPr>
              <w:t>請說明：</w:t>
            </w:r>
            <w:r w:rsidRPr="0053344A">
              <w:rPr>
                <w:rFonts w:ascii="標楷體" w:eastAsia="標楷體" w:hAnsi="標楷體" w:cs="標楷體"/>
                <w:u w:val="single"/>
              </w:rPr>
              <w:t xml:space="preserve">                                    </w:t>
            </w:r>
            <w:r w:rsidRPr="0053344A">
              <w:rPr>
                <w:rFonts w:ascii="標楷體" w:eastAsia="標楷體" w:hAnsi="標楷體" w:cs="標楷體"/>
              </w:rPr>
              <w:t xml:space="preserve">         ）</w:t>
            </w:r>
          </w:p>
        </w:tc>
      </w:tr>
    </w:tbl>
    <w:p w:rsidR="006823DF" w:rsidRPr="0053344A" w:rsidRDefault="00364354">
      <w:pPr>
        <w:widowControl/>
        <w:ind w:hanging="283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五、</w:t>
      </w:r>
      <w:proofErr w:type="gramStart"/>
      <w:r w:rsidRPr="0053344A">
        <w:rPr>
          <w:rFonts w:ascii="標楷體" w:eastAsia="標楷體" w:hAnsi="標楷體" w:cs="標楷體"/>
          <w:b/>
          <w:sz w:val="28"/>
          <w:szCs w:val="28"/>
        </w:rPr>
        <w:t>文創才藝</w:t>
      </w:r>
      <w:proofErr w:type="gramEnd"/>
      <w:r w:rsidRPr="0053344A">
        <w:rPr>
          <w:rFonts w:ascii="標楷體" w:eastAsia="標楷體" w:hAnsi="標楷體" w:cs="標楷體"/>
          <w:b/>
          <w:sz w:val="28"/>
          <w:szCs w:val="28"/>
        </w:rPr>
        <w:t>能力：（可複選）</w:t>
      </w:r>
    </w:p>
    <w:tbl>
      <w:tblPr>
        <w:tblStyle w:val="ae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6823DF" w:rsidRPr="0053344A">
        <w:tc>
          <w:tcPr>
            <w:tcW w:w="10200" w:type="dxa"/>
            <w:shd w:val="clear" w:color="auto" w:fill="auto"/>
          </w:tcPr>
          <w:p w:rsidR="006823DF" w:rsidRPr="0053344A" w:rsidRDefault="00364354">
            <w:pPr>
              <w:widowControl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□視覺藝術方面　　□音樂與表演藝術方面　　□文化展演設施方面　　□工藝方面</w:t>
            </w:r>
          </w:p>
          <w:p w:rsidR="006823DF" w:rsidRPr="0053344A" w:rsidRDefault="00364354">
            <w:pPr>
              <w:widowControl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□電影方面　　　　□廣播電台方面　　　　　□出版方面　　　　　　□廣告方面</w:t>
            </w:r>
          </w:p>
          <w:p w:rsidR="006823DF" w:rsidRPr="0053344A" w:rsidRDefault="00364354">
            <w:pPr>
              <w:widowControl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□設計方面　　　　□設計品牌時尚方面　　　□建築設計方面　　　　□創意生活方面</w:t>
            </w:r>
          </w:p>
          <w:p w:rsidR="006823DF" w:rsidRPr="0053344A" w:rsidRDefault="00364354">
            <w:pPr>
              <w:widowControl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□數位休閒娛樂方面（包含數位休閒娛樂設備、環境生態休閒服務、社會生活休閒服務）</w:t>
            </w:r>
          </w:p>
          <w:p w:rsidR="006823DF" w:rsidRPr="0053344A" w:rsidRDefault="00364354">
            <w:pPr>
              <w:widowControl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□其他</w:t>
            </w:r>
            <w:r w:rsidRPr="0053344A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="003F46BE" w:rsidRPr="0053344A">
              <w:rPr>
                <w:rFonts w:ascii="標楷體" w:eastAsia="標楷體" w:hAnsi="標楷體" w:cs="標楷體" w:hint="eastAsia"/>
                <w:u w:val="single"/>
              </w:rPr>
              <w:t xml:space="preserve">           </w:t>
            </w:r>
            <w:r w:rsidRPr="0053344A">
              <w:rPr>
                <w:rFonts w:ascii="標楷體" w:eastAsia="標楷體" w:hAnsi="標楷體" w:cs="標楷體"/>
                <w:u w:val="single"/>
              </w:rPr>
              <w:t xml:space="preserve">（請註明）                                                           </w:t>
            </w:r>
          </w:p>
        </w:tc>
      </w:tr>
    </w:tbl>
    <w:p w:rsidR="003F46BE" w:rsidRPr="0053344A" w:rsidRDefault="003F46BE">
      <w:pPr>
        <w:widowControl/>
        <w:ind w:hanging="283"/>
        <w:rPr>
          <w:rFonts w:ascii="標楷體" w:eastAsia="標楷體" w:hAnsi="標楷體" w:cs="標楷體"/>
          <w:b/>
          <w:sz w:val="28"/>
          <w:szCs w:val="28"/>
        </w:rPr>
      </w:pPr>
    </w:p>
    <w:p w:rsidR="006823DF" w:rsidRPr="0053344A" w:rsidRDefault="00364354">
      <w:pPr>
        <w:widowControl/>
        <w:ind w:hanging="283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六、曾參加過學程或校內外舉辦之相關活動情形：</w:t>
      </w:r>
    </w:p>
    <w:p w:rsidR="006823DF" w:rsidRPr="0053344A" w:rsidRDefault="00364354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（一）本學程主辦活動</w:t>
      </w:r>
    </w:p>
    <w:tbl>
      <w:tblPr>
        <w:tblStyle w:val="af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2"/>
        <w:gridCol w:w="3238"/>
        <w:gridCol w:w="1680"/>
        <w:gridCol w:w="1920"/>
      </w:tblGrid>
      <w:tr w:rsidR="006823DF" w:rsidRPr="0053344A">
        <w:tc>
          <w:tcPr>
            <w:tcW w:w="84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主辦單位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備註</w:t>
            </w: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6823DF" w:rsidRPr="0053344A" w:rsidRDefault="00577B25">
      <w:pPr>
        <w:widowControl/>
        <w:ind w:left="-360"/>
        <w:jc w:val="right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7"/>
          <w:id w:val="-315341069"/>
        </w:sdtPr>
        <w:sdtEndPr/>
        <w:sdtContent>
          <w:r w:rsidR="00364354" w:rsidRPr="0053344A">
            <w:rPr>
              <w:rFonts w:ascii="標楷體" w:eastAsia="標楷體" w:hAnsi="標楷體" w:cs="Gungsuh"/>
              <w:sz w:val="20"/>
              <w:szCs w:val="20"/>
            </w:rPr>
            <w:t>（表格不敷使用者請自行增列）</w:t>
          </w:r>
        </w:sdtContent>
      </w:sdt>
    </w:p>
    <w:p w:rsidR="006823DF" w:rsidRPr="0053344A" w:rsidRDefault="00364354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（二）校內外舉辦之活動：</w:t>
      </w:r>
    </w:p>
    <w:tbl>
      <w:tblPr>
        <w:tblStyle w:val="af0"/>
        <w:tblW w:w="10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2"/>
        <w:gridCol w:w="3238"/>
        <w:gridCol w:w="1680"/>
        <w:gridCol w:w="1920"/>
      </w:tblGrid>
      <w:tr w:rsidR="006823DF" w:rsidRPr="0053344A">
        <w:tc>
          <w:tcPr>
            <w:tcW w:w="84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主辦單位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823DF" w:rsidRPr="0053344A" w:rsidRDefault="00364354">
            <w:pPr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備註</w:t>
            </w: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6823DF" w:rsidRPr="0053344A">
        <w:tc>
          <w:tcPr>
            <w:tcW w:w="840" w:type="dxa"/>
            <w:shd w:val="clear" w:color="auto" w:fill="auto"/>
          </w:tcPr>
          <w:p w:rsidR="006823DF" w:rsidRPr="0053344A" w:rsidRDefault="0036435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3344A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23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6823DF" w:rsidRPr="0053344A" w:rsidRDefault="00577B25">
      <w:pPr>
        <w:widowControl/>
        <w:ind w:left="-360"/>
        <w:jc w:val="right"/>
        <w:rPr>
          <w:rFonts w:ascii="標楷體" w:eastAsia="標楷體" w:hAnsi="標楷體"/>
          <w:sz w:val="20"/>
          <w:szCs w:val="20"/>
        </w:rPr>
      </w:pPr>
      <w:sdt>
        <w:sdtPr>
          <w:rPr>
            <w:rFonts w:ascii="標楷體" w:eastAsia="標楷體" w:hAnsi="標楷體"/>
          </w:rPr>
          <w:tag w:val="goog_rdk_8"/>
          <w:id w:val="917453586"/>
        </w:sdtPr>
        <w:sdtEndPr/>
        <w:sdtContent>
          <w:r w:rsidR="00364354" w:rsidRPr="0053344A">
            <w:rPr>
              <w:rFonts w:ascii="標楷體" w:eastAsia="標楷體" w:hAnsi="標楷體" w:cs="Gungsuh"/>
              <w:sz w:val="20"/>
              <w:szCs w:val="20"/>
            </w:rPr>
            <w:t>（表格不敷使用者請自行增列）</w:t>
          </w:r>
        </w:sdtContent>
      </w:sdt>
    </w:p>
    <w:p w:rsidR="006823DF" w:rsidRPr="0053344A" w:rsidRDefault="00364354">
      <w:pPr>
        <w:widowControl/>
        <w:ind w:left="-360"/>
        <w:rPr>
          <w:rFonts w:ascii="標楷體" w:eastAsia="標楷體" w:hAnsi="標楷體"/>
        </w:rPr>
      </w:pPr>
      <w:r w:rsidRPr="0053344A">
        <w:rPr>
          <w:rFonts w:ascii="標楷體" w:eastAsia="標楷體" w:hAnsi="標楷體" w:cs="標楷體"/>
          <w:b/>
          <w:sz w:val="28"/>
          <w:szCs w:val="28"/>
        </w:rPr>
        <w:t>七、實習目標與修課期望：</w:t>
      </w:r>
    </w:p>
    <w:tbl>
      <w:tblPr>
        <w:tblStyle w:val="af1"/>
        <w:tblW w:w="10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6823DF" w:rsidRPr="0053344A">
        <w:trPr>
          <w:trHeight w:val="2768"/>
        </w:trPr>
        <w:tc>
          <w:tcPr>
            <w:tcW w:w="10068" w:type="dxa"/>
            <w:shd w:val="clear" w:color="auto" w:fill="auto"/>
          </w:tcPr>
          <w:p w:rsidR="006823DF" w:rsidRPr="0053344A" w:rsidRDefault="006823DF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3F46BE" w:rsidRPr="0053344A" w:rsidRDefault="003F46BE" w:rsidP="0053344A">
      <w:pPr>
        <w:widowControl/>
        <w:rPr>
          <w:rFonts w:ascii="標楷體" w:eastAsia="標楷體" w:hAnsi="標楷體" w:cs="標楷體"/>
          <w:b/>
          <w:sz w:val="28"/>
          <w:szCs w:val="28"/>
        </w:rPr>
      </w:pPr>
    </w:p>
    <w:p w:rsidR="006823DF" w:rsidRPr="0053344A" w:rsidRDefault="0053344A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八</w:t>
      </w:r>
      <w:r w:rsidR="00364354" w:rsidRPr="0053344A">
        <w:rPr>
          <w:rFonts w:ascii="標楷體" w:eastAsia="標楷體" w:hAnsi="標楷體" w:cs="標楷體"/>
          <w:b/>
          <w:sz w:val="28"/>
          <w:szCs w:val="28"/>
        </w:rPr>
        <w:t>、自傳</w:t>
      </w:r>
    </w:p>
    <w:tbl>
      <w:tblPr>
        <w:tblStyle w:val="af2"/>
        <w:tblW w:w="9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7"/>
      </w:tblGrid>
      <w:tr w:rsidR="006823DF" w:rsidRPr="0053344A">
        <w:trPr>
          <w:trHeight w:val="11140"/>
        </w:trPr>
        <w:tc>
          <w:tcPr>
            <w:tcW w:w="9527" w:type="dxa"/>
            <w:shd w:val="clear" w:color="auto" w:fill="auto"/>
          </w:tcPr>
          <w:p w:rsidR="006823DF" w:rsidRPr="0053344A" w:rsidRDefault="00577B25">
            <w:pPr>
              <w:widowControl/>
              <w:rPr>
                <w:rFonts w:ascii="標楷體" w:eastAsia="標楷體" w:hAnsi="標楷體"/>
                <w:color w:val="A6A6A6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1704439931"/>
              </w:sdtPr>
              <w:sdtEndPr/>
              <w:sdtContent>
                <w:r w:rsidR="00364354" w:rsidRPr="0053344A">
                  <w:rPr>
                    <w:rFonts w:ascii="標楷體" w:eastAsia="標楷體" w:hAnsi="標楷體" w:cs="Gungsuh"/>
                    <w:color w:val="A6A6A6"/>
                    <w:sz w:val="32"/>
                    <w:szCs w:val="32"/>
                  </w:rPr>
                  <w:t>（限1000字以內）</w:t>
                </w:r>
              </w:sdtContent>
            </w:sdt>
          </w:p>
        </w:tc>
      </w:tr>
    </w:tbl>
    <w:p w:rsidR="006823DF" w:rsidRPr="0053344A" w:rsidRDefault="0053344A">
      <w:pPr>
        <w:widowControl/>
        <w:ind w:left="-3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九</w:t>
      </w:r>
      <w:r w:rsidR="00364354" w:rsidRPr="0053344A">
        <w:rPr>
          <w:rFonts w:ascii="標楷體" w:eastAsia="標楷體" w:hAnsi="標楷體" w:cs="標楷體"/>
          <w:b/>
          <w:sz w:val="28"/>
          <w:szCs w:val="28"/>
        </w:rPr>
        <w:t>、備註：</w:t>
      </w:r>
    </w:p>
    <w:p w:rsidR="006823DF" w:rsidRPr="0053344A" w:rsidRDefault="00364354">
      <w:pPr>
        <w:widowControl/>
        <w:numPr>
          <w:ilvl w:val="0"/>
          <w:numId w:val="1"/>
        </w:numPr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 w:rsidRPr="0053344A">
        <w:rPr>
          <w:rFonts w:ascii="標楷體" w:eastAsia="標楷體" w:hAnsi="標楷體" w:cs="標楷體"/>
        </w:rPr>
        <w:t>申請表繳交期限：</w:t>
      </w:r>
      <w:r w:rsidR="0053344A" w:rsidRPr="0053344A">
        <w:rPr>
          <w:rFonts w:ascii="標楷體" w:eastAsia="標楷體" w:hAnsi="標楷體" w:cs="標楷體"/>
          <w:highlight w:val="yellow"/>
        </w:rPr>
        <w:t>112</w:t>
      </w:r>
      <w:r w:rsidRPr="0053344A">
        <w:rPr>
          <w:rFonts w:ascii="標楷體" w:eastAsia="標楷體" w:hAnsi="標楷體" w:cs="標楷體"/>
          <w:highlight w:val="yellow"/>
        </w:rPr>
        <w:t>年4月</w:t>
      </w:r>
      <w:r w:rsidR="0053344A" w:rsidRPr="0053344A">
        <w:rPr>
          <w:rFonts w:ascii="標楷體" w:eastAsia="標楷體" w:hAnsi="標楷體" w:cs="標楷體"/>
          <w:highlight w:val="yellow"/>
        </w:rPr>
        <w:t>24</w:t>
      </w:r>
      <w:r w:rsidR="0091704A" w:rsidRPr="0053344A">
        <w:rPr>
          <w:rFonts w:ascii="標楷體" w:eastAsia="標楷體" w:hAnsi="標楷體" w:cs="標楷體"/>
          <w:highlight w:val="yellow"/>
        </w:rPr>
        <w:t>日（星期</w:t>
      </w:r>
      <w:r w:rsidR="0091704A" w:rsidRPr="0053344A">
        <w:rPr>
          <w:rFonts w:ascii="標楷體" w:eastAsia="標楷體" w:hAnsi="標楷體" w:cs="標楷體" w:hint="eastAsia"/>
          <w:highlight w:val="yellow"/>
        </w:rPr>
        <w:t>一</w:t>
      </w:r>
      <w:r w:rsidRPr="0053344A">
        <w:rPr>
          <w:rFonts w:ascii="標楷體" w:eastAsia="標楷體" w:hAnsi="標楷體" w:cs="標楷體"/>
          <w:highlight w:val="yellow"/>
        </w:rPr>
        <w:t>）</w:t>
      </w:r>
      <w:r w:rsidRPr="0053344A">
        <w:rPr>
          <w:rFonts w:ascii="標楷體" w:eastAsia="標楷體" w:hAnsi="標楷體" w:cs="標楷體"/>
        </w:rPr>
        <w:t>，紙本請送至D1007</w:t>
      </w:r>
      <w:r w:rsidR="0053344A">
        <w:rPr>
          <w:rFonts w:ascii="標楷體" w:eastAsia="標楷體" w:hAnsi="標楷體" w:cs="標楷體"/>
        </w:rPr>
        <w:t>創意人文學程辦公室曾海欣助理</w:t>
      </w:r>
      <w:r w:rsidRPr="0053344A">
        <w:rPr>
          <w:rFonts w:ascii="標楷體" w:eastAsia="標楷體" w:hAnsi="標楷體" w:cs="標楷體"/>
        </w:rPr>
        <w:t>；</w:t>
      </w:r>
      <w:r w:rsidRPr="00B27834">
        <w:rPr>
          <w:rFonts w:ascii="標楷體" w:eastAsia="標楷體" w:hAnsi="標楷體" w:cs="標楷體"/>
        </w:rPr>
        <w:t>電子檔寄pcci@gm.scu.edu.tw</w:t>
      </w:r>
      <w:r w:rsidRPr="0053344A">
        <w:rPr>
          <w:rFonts w:ascii="標楷體" w:eastAsia="標楷體" w:hAnsi="標楷體" w:cs="標楷體"/>
        </w:rPr>
        <w:t>。逾期恕不予受理。</w:t>
      </w:r>
    </w:p>
    <w:p w:rsidR="006823DF" w:rsidRPr="0053344A" w:rsidRDefault="00364354">
      <w:pPr>
        <w:widowControl/>
        <w:numPr>
          <w:ilvl w:val="0"/>
          <w:numId w:val="1"/>
        </w:numPr>
        <w:rPr>
          <w:rFonts w:ascii="標楷體" w:eastAsia="標楷體" w:hAnsi="標楷體" w:cs="標楷體"/>
          <w:b/>
        </w:rPr>
      </w:pPr>
      <w:r w:rsidRPr="0053344A">
        <w:rPr>
          <w:rFonts w:ascii="標楷體" w:eastAsia="標楷體" w:hAnsi="標楷體" w:cs="標楷體"/>
        </w:rPr>
        <w:t>遞送申請表時，除檢附相關證明文件外，亦須檢附歷年成績單備查。</w:t>
      </w:r>
    </w:p>
    <w:p w:rsidR="006823DF" w:rsidRPr="0053344A" w:rsidRDefault="0053344A">
      <w:pPr>
        <w:widowControl/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承上，</w:t>
      </w:r>
      <w:r w:rsidR="00364354" w:rsidRPr="0053344A">
        <w:rPr>
          <w:rFonts w:ascii="標楷體" w:eastAsia="標楷體" w:hAnsi="標楷體" w:cs="標楷體"/>
        </w:rPr>
        <w:t>繳交時，</w:t>
      </w:r>
      <w:r w:rsidR="00364354" w:rsidRPr="0053344A">
        <w:rPr>
          <w:rFonts w:ascii="標楷體" w:eastAsia="標楷體" w:hAnsi="標楷體" w:cs="標楷體"/>
          <w:highlight w:val="yellow"/>
        </w:rPr>
        <w:t>申請表、檢附的相關證明文件、歷年成績單</w:t>
      </w:r>
      <w:r w:rsidR="00364354" w:rsidRPr="0053344A">
        <w:rPr>
          <w:rFonts w:ascii="標楷體" w:eastAsia="標楷體" w:hAnsi="標楷體" w:cs="標楷體"/>
          <w:b/>
          <w:highlight w:val="yellow"/>
        </w:rPr>
        <w:t>須同時</w:t>
      </w:r>
      <w:r w:rsidR="00364354" w:rsidRPr="0053344A">
        <w:rPr>
          <w:rFonts w:ascii="標楷體" w:eastAsia="標楷體" w:hAnsi="標楷體" w:cs="標楷體"/>
          <w:highlight w:val="yellow"/>
        </w:rPr>
        <w:t>提供</w:t>
      </w:r>
      <w:r w:rsidR="00364354" w:rsidRPr="0053344A">
        <w:rPr>
          <w:rFonts w:ascii="標楷體" w:eastAsia="標楷體" w:hAnsi="標楷體" w:cs="標楷體"/>
          <w:b/>
          <w:highlight w:val="yellow"/>
        </w:rPr>
        <w:t>紙本</w:t>
      </w:r>
      <w:r w:rsidR="00364354" w:rsidRPr="0053344A">
        <w:rPr>
          <w:rFonts w:ascii="標楷體" w:eastAsia="標楷體" w:hAnsi="標楷體" w:cs="標楷體"/>
          <w:highlight w:val="yellow"/>
        </w:rPr>
        <w:t>和</w:t>
      </w:r>
      <w:r w:rsidR="00364354" w:rsidRPr="0053344A">
        <w:rPr>
          <w:rFonts w:ascii="標楷體" w:eastAsia="標楷體" w:hAnsi="標楷體" w:cs="標楷體"/>
          <w:b/>
          <w:highlight w:val="yellow"/>
        </w:rPr>
        <w:t>電子檔</w:t>
      </w:r>
      <w:r w:rsidRPr="0053344A">
        <w:rPr>
          <w:rFonts w:ascii="標楷體" w:eastAsia="標楷體" w:hAnsi="標楷體" w:cs="標楷體"/>
          <w:b/>
          <w:highlight w:val="yellow"/>
        </w:rPr>
        <w:t>（PDF）</w:t>
      </w:r>
      <w:r w:rsidR="00364354" w:rsidRPr="0053344A">
        <w:rPr>
          <w:rFonts w:ascii="標楷體" w:eastAsia="標楷體" w:hAnsi="標楷體" w:cs="標楷體"/>
          <w:highlight w:val="yellow"/>
        </w:rPr>
        <w:t>。</w:t>
      </w:r>
      <w:proofErr w:type="gramStart"/>
      <w:r w:rsidR="00364354" w:rsidRPr="0053344A">
        <w:rPr>
          <w:rFonts w:ascii="標楷體" w:eastAsia="標楷體" w:hAnsi="標楷體" w:cs="標楷體"/>
        </w:rPr>
        <w:t>以供學程</w:t>
      </w:r>
      <w:proofErr w:type="gramEnd"/>
      <w:r w:rsidR="00364354" w:rsidRPr="0053344A">
        <w:rPr>
          <w:rFonts w:ascii="標楷體" w:eastAsia="標楷體" w:hAnsi="標楷體" w:cs="標楷體"/>
        </w:rPr>
        <w:t>存查及寄送</w:t>
      </w:r>
      <w:bookmarkStart w:id="1" w:name="_GoBack"/>
      <w:bookmarkEnd w:id="1"/>
      <w:r w:rsidR="00364354" w:rsidRPr="0053344A">
        <w:rPr>
          <w:rFonts w:ascii="標楷體" w:eastAsia="標楷體" w:hAnsi="標楷體" w:cs="標楷體"/>
        </w:rPr>
        <w:t>實習機構進行審查。</w:t>
      </w:r>
    </w:p>
    <w:p w:rsidR="006823DF" w:rsidRPr="0053344A" w:rsidRDefault="00364354">
      <w:pPr>
        <w:widowControl/>
        <w:numPr>
          <w:ilvl w:val="0"/>
          <w:numId w:val="1"/>
        </w:numPr>
        <w:rPr>
          <w:rFonts w:ascii="標楷體" w:eastAsia="標楷體" w:hAnsi="標楷體" w:cs="標楷體"/>
        </w:rPr>
      </w:pPr>
      <w:r w:rsidRPr="0053344A">
        <w:rPr>
          <w:rFonts w:ascii="標楷體" w:eastAsia="標楷體" w:hAnsi="標楷體" w:cs="標楷體"/>
        </w:rPr>
        <w:t>申請人可依自身需求，評估是否另行附上其他文件或作品，以利實習申請。</w:t>
      </w:r>
    </w:p>
    <w:sectPr w:rsidR="006823DF" w:rsidRPr="0053344A">
      <w:headerReference w:type="default" r:id="rId8"/>
      <w:footerReference w:type="default" r:id="rId9"/>
      <w:pgSz w:w="11906" w:h="16838"/>
      <w:pgMar w:top="1134" w:right="1134" w:bottom="567" w:left="1134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25" w:rsidRDefault="00577B25">
      <w:r>
        <w:separator/>
      </w:r>
    </w:p>
  </w:endnote>
  <w:endnote w:type="continuationSeparator" w:id="0">
    <w:p w:rsidR="00577B25" w:rsidRDefault="0057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DF" w:rsidRDefault="003643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MingLiu" w:eastAsia="MingLiu" w:hAnsi="MingLiu" w:cs="MingLiu"/>
        <w:color w:val="000000"/>
        <w:sz w:val="16"/>
        <w:szCs w:val="16"/>
      </w:rPr>
    </w:pPr>
    <w:r>
      <w:rPr>
        <w:rFonts w:ascii="MingLiu" w:eastAsia="MingLiu" w:hAnsi="MingLiu" w:cs="MingLiu"/>
        <w:color w:val="000000"/>
        <w:sz w:val="16"/>
        <w:szCs w:val="16"/>
      </w:rPr>
      <w:t xml:space="preserve">第 </w:t>
    </w:r>
    <w:r>
      <w:rPr>
        <w:rFonts w:ascii="MingLiu" w:eastAsia="MingLiu" w:hAnsi="MingLiu" w:cs="MingLiu"/>
        <w:color w:val="000000"/>
        <w:sz w:val="16"/>
        <w:szCs w:val="16"/>
      </w:rPr>
      <w:fldChar w:fldCharType="begin"/>
    </w:r>
    <w:r>
      <w:rPr>
        <w:rFonts w:ascii="MingLiu" w:eastAsia="MingLiu" w:hAnsi="MingLiu" w:cs="MingLiu"/>
        <w:color w:val="000000"/>
        <w:sz w:val="16"/>
        <w:szCs w:val="16"/>
      </w:rPr>
      <w:instrText>PAGE</w:instrText>
    </w:r>
    <w:r>
      <w:rPr>
        <w:rFonts w:ascii="MingLiu" w:eastAsia="MingLiu" w:hAnsi="MingLiu" w:cs="MingLiu"/>
        <w:color w:val="000000"/>
        <w:sz w:val="16"/>
        <w:szCs w:val="16"/>
      </w:rPr>
      <w:fldChar w:fldCharType="separate"/>
    </w:r>
    <w:r w:rsidR="009E21F0">
      <w:rPr>
        <w:rFonts w:ascii="MingLiu" w:eastAsia="MingLiu" w:hAnsi="MingLiu" w:cs="MingLiu"/>
        <w:noProof/>
        <w:color w:val="000000"/>
        <w:sz w:val="16"/>
        <w:szCs w:val="16"/>
      </w:rPr>
      <w:t>1</w:t>
    </w:r>
    <w:r>
      <w:rPr>
        <w:rFonts w:ascii="MingLiu" w:eastAsia="MingLiu" w:hAnsi="MingLiu" w:cs="MingLiu"/>
        <w:color w:val="000000"/>
        <w:sz w:val="16"/>
        <w:szCs w:val="16"/>
      </w:rPr>
      <w:fldChar w:fldCharType="end"/>
    </w:r>
    <w:r>
      <w:rPr>
        <w:rFonts w:ascii="MingLiu" w:eastAsia="MingLiu" w:hAnsi="MingLiu" w:cs="MingLiu"/>
        <w:color w:val="000000"/>
        <w:sz w:val="16"/>
        <w:szCs w:val="16"/>
      </w:rPr>
      <w:t xml:space="preserve"> 頁，共 </w:t>
    </w:r>
    <w:r>
      <w:rPr>
        <w:rFonts w:ascii="MingLiu" w:eastAsia="MingLiu" w:hAnsi="MingLiu" w:cs="MingLiu"/>
        <w:color w:val="000000"/>
        <w:sz w:val="16"/>
        <w:szCs w:val="16"/>
      </w:rPr>
      <w:fldChar w:fldCharType="begin"/>
    </w:r>
    <w:r>
      <w:rPr>
        <w:rFonts w:ascii="MingLiu" w:eastAsia="MingLiu" w:hAnsi="MingLiu" w:cs="MingLiu"/>
        <w:color w:val="000000"/>
        <w:sz w:val="16"/>
        <w:szCs w:val="16"/>
      </w:rPr>
      <w:instrText>NUMPAGES</w:instrText>
    </w:r>
    <w:r>
      <w:rPr>
        <w:rFonts w:ascii="MingLiu" w:eastAsia="MingLiu" w:hAnsi="MingLiu" w:cs="MingLiu"/>
        <w:color w:val="000000"/>
        <w:sz w:val="16"/>
        <w:szCs w:val="16"/>
      </w:rPr>
      <w:fldChar w:fldCharType="separate"/>
    </w:r>
    <w:r w:rsidR="009E21F0">
      <w:rPr>
        <w:rFonts w:ascii="MingLiu" w:eastAsia="MingLiu" w:hAnsi="MingLiu" w:cs="MingLiu"/>
        <w:noProof/>
        <w:color w:val="000000"/>
        <w:sz w:val="16"/>
        <w:szCs w:val="16"/>
      </w:rPr>
      <w:t>3</w:t>
    </w:r>
    <w:r>
      <w:rPr>
        <w:rFonts w:ascii="MingLiu" w:eastAsia="MingLiu" w:hAnsi="MingLiu" w:cs="MingLiu"/>
        <w:color w:val="000000"/>
        <w:sz w:val="16"/>
        <w:szCs w:val="16"/>
      </w:rPr>
      <w:fldChar w:fldCharType="end"/>
    </w:r>
    <w:r>
      <w:rPr>
        <w:rFonts w:ascii="MingLiu" w:eastAsia="MingLiu" w:hAnsi="MingLiu" w:cs="MingLiu"/>
        <w:color w:val="000000"/>
        <w:sz w:val="16"/>
        <w:szCs w:val="16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25" w:rsidRDefault="00577B25">
      <w:r>
        <w:separator/>
      </w:r>
    </w:p>
  </w:footnote>
  <w:footnote w:type="continuationSeparator" w:id="0">
    <w:p w:rsidR="00577B25" w:rsidRDefault="0057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DF" w:rsidRDefault="006823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6823DF" w:rsidRDefault="006823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166E9"/>
    <w:multiLevelType w:val="multilevel"/>
    <w:tmpl w:val="9B2C4E3A"/>
    <w:lvl w:ilvl="0">
      <w:start w:val="1"/>
      <w:numFmt w:val="decimal"/>
      <w:lvlText w:val="%1."/>
      <w:lvlJc w:val="left"/>
      <w:pPr>
        <w:ind w:left="120" w:hanging="480"/>
      </w:pPr>
    </w:lvl>
    <w:lvl w:ilvl="1">
      <w:start w:val="1"/>
      <w:numFmt w:val="decimal"/>
      <w:lvlText w:val="%2、"/>
      <w:lvlJc w:val="left"/>
      <w:pPr>
        <w:ind w:left="600" w:hanging="480"/>
      </w:p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decim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decim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23DF"/>
    <w:rsid w:val="000A4F31"/>
    <w:rsid w:val="000C3054"/>
    <w:rsid w:val="00157769"/>
    <w:rsid w:val="00166E36"/>
    <w:rsid w:val="001D16FD"/>
    <w:rsid w:val="001D62A2"/>
    <w:rsid w:val="00272D04"/>
    <w:rsid w:val="00334560"/>
    <w:rsid w:val="00364354"/>
    <w:rsid w:val="003F46BE"/>
    <w:rsid w:val="00404FB0"/>
    <w:rsid w:val="00437FE7"/>
    <w:rsid w:val="004435B8"/>
    <w:rsid w:val="0053344A"/>
    <w:rsid w:val="005405FE"/>
    <w:rsid w:val="00550917"/>
    <w:rsid w:val="00577B25"/>
    <w:rsid w:val="005F3B40"/>
    <w:rsid w:val="006823DF"/>
    <w:rsid w:val="00766171"/>
    <w:rsid w:val="007B748D"/>
    <w:rsid w:val="00857FDF"/>
    <w:rsid w:val="0091336C"/>
    <w:rsid w:val="0091704A"/>
    <w:rsid w:val="00942F68"/>
    <w:rsid w:val="009556C3"/>
    <w:rsid w:val="009E21F0"/>
    <w:rsid w:val="00B27834"/>
    <w:rsid w:val="00B67C25"/>
    <w:rsid w:val="00B933B9"/>
    <w:rsid w:val="00BA4E51"/>
    <w:rsid w:val="00D95BAF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0CAA5-B722-4EF6-9CCB-33D1EEA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11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BF2D11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table" w:styleId="a5">
    <w:name w:val="Table Grid"/>
    <w:basedOn w:val="a1"/>
    <w:rsid w:val="00BF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1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8143E2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8143E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semiHidden/>
    <w:unhideWhenUsed/>
    <w:rsid w:val="001D1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Hv/xMMRHYPJyQDBqz+buKPzrw==">AMUW2mWLw0SmyumVDyMYEez9Q3MZtIe9wC26OgJC7OJgB8kCJVw3iIwuXyLjDVv/lMyhfzFMj9M4B0JSDZrc12unUR0IuoQKn+US1rR6b+mg7MFvFlae+yK806RwmpipUhsn6aq6yWaiJU0omnu3mNvbyyFr6f8AFC9N8SYQzvuQoWU0Nn8zWlivSP1W7/nyJWbGTBatQtSkSOedAAD2FRlNTb/xtKfD+vD4V9OVNarhQyRT43BaSXxs4lMuBlZj6uUyk9cc+dHRh4xdoeBTm8e1V+eSfl7Q6u1O8K1TkFMuI3BcoF4ZjAE3zsmVrCIw1em1rwTULu0q1QCL2NxRd1NccxvhNkfc+xfZgau06WjY2FV7hxsgYp/A453PlFLHhPaL4zcCctOo9YUGoZkI0MHQvq8mFyZiW2Ti5FTiT2zdUPyO0RgiL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D7300</dc:creator>
  <cp:lastModifiedBy>欣欣 曾</cp:lastModifiedBy>
  <cp:revision>15</cp:revision>
  <cp:lastPrinted>2023-04-08T05:06:00Z</cp:lastPrinted>
  <dcterms:created xsi:type="dcterms:W3CDTF">2021-03-11T06:14:00Z</dcterms:created>
  <dcterms:modified xsi:type="dcterms:W3CDTF">2023-04-08T05:06:00Z</dcterms:modified>
</cp:coreProperties>
</file>